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2021年“广东兜底民生服务社会工作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双百工程”乡镇（街道）社会工作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服务站社工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30"/>
          <w:sz w:val="44"/>
          <w:szCs w:val="44"/>
          <w:lang w:val="en-US" w:eastAsia="zh-CN"/>
        </w:rPr>
        <w:t>入职体检须知</w:t>
      </w:r>
    </w:p>
    <w:p>
      <w:pPr>
        <w:spacing w:line="576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考生应到县级及以上人民医院进行入职体检，具体要求如下：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（一）内科。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血压、心脏、肺、肝、脾。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（二）外科。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气管、甲状腺、疝气、浅表淋巴结、四肢、脊柱、肛门、泌尿生殖器。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（三）眼科。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视力、砂眼、辨色力。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（四）耳鼻喉。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耳部、听力、鼻部、咽喉。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（五）常规检查。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血常规、尿常规、肝功能。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（六）胸部X线透视、心电图。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体检当天需进行采血等检查，请在受检前禁食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女性受检者月经期间请勿做妇科及尿液检查，待经期完毕后再补检；怀孕或可能已受孕者，事先告知医护人员，勿做胸部X线透视检查。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2E3A1C-B2D6-4CC5-8D37-82CCEBC3E6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D737CE5-0191-4E86-A284-614E9A1A3B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D82210-F9E5-4FBF-B4BD-E514C70D0D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AFFB90-725D-41B4-8281-5B46BB79F8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A460A12-9249-4A86-92CF-AD52538A5F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3E99"/>
    <w:rsid w:val="195564DA"/>
    <w:rsid w:val="263D3C7C"/>
    <w:rsid w:val="26BF7625"/>
    <w:rsid w:val="2E656EB5"/>
    <w:rsid w:val="423060B2"/>
    <w:rsid w:val="43FF92B7"/>
    <w:rsid w:val="4DE86826"/>
    <w:rsid w:val="5AB20720"/>
    <w:rsid w:val="5FFB7690"/>
    <w:rsid w:val="637F2175"/>
    <w:rsid w:val="693E5932"/>
    <w:rsid w:val="6B9D0061"/>
    <w:rsid w:val="6DF53AEF"/>
    <w:rsid w:val="759978DE"/>
    <w:rsid w:val="7A644AC4"/>
    <w:rsid w:val="7B085582"/>
    <w:rsid w:val="96EDB3F8"/>
    <w:rsid w:val="B76F2578"/>
    <w:rsid w:val="BBEF4A80"/>
    <w:rsid w:val="CFEE2602"/>
    <w:rsid w:val="DDF7596F"/>
    <w:rsid w:val="EF5701C1"/>
    <w:rsid w:val="FA5FAA73"/>
    <w:rsid w:val="FAFCB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2021-09-07T14:17:00Z</dcterms:created>
  <dc:creator>THINKPAD</dc:creator>
  <cp:lastModifiedBy>景生</cp:lastModifiedBy>
  <cp:lastPrinted>2021-09-10T15:43:00Z</cp:lastPrinted>
  <dcterms:modified xsi:type="dcterms:W3CDTF">2021-12-06T07:22:23Z</dcterms:modified>
  <dc:title>广东省民政厅关于公布2021年公开招聘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D6204E784BA44A7BA5AD213DE8DE1FC4</vt:lpwstr>
  </property>
</Properties>
</file>